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4E" w:rsidRPr="007C1559" w:rsidRDefault="002C474E" w:rsidP="002C474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1559">
        <w:rPr>
          <w:rFonts w:ascii="Times New Roman" w:eastAsia="Calibri" w:hAnsi="Times New Roman" w:cs="Times New Roman"/>
          <w:b/>
          <w:sz w:val="24"/>
          <w:szCs w:val="24"/>
        </w:rPr>
        <w:t>ALYTAUS R. DAUGŲ VLADO MIRONO GIMNAZIJOS IR JOS SKYRIŲ 20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7C1559">
        <w:rPr>
          <w:rFonts w:ascii="Times New Roman" w:eastAsia="Calibri" w:hAnsi="Times New Roman" w:cs="Times New Roman"/>
          <w:b/>
          <w:sz w:val="24"/>
          <w:szCs w:val="24"/>
        </w:rPr>
        <w:t xml:space="preserve"> – 20</w:t>
      </w:r>
      <w:r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7C1559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</w:p>
    <w:p w:rsidR="002C474E" w:rsidRPr="007C1559" w:rsidRDefault="002C474E" w:rsidP="002C474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1559">
        <w:rPr>
          <w:rFonts w:ascii="Times New Roman" w:eastAsia="Calibri" w:hAnsi="Times New Roman" w:cs="Times New Roman"/>
          <w:b/>
          <w:sz w:val="24"/>
          <w:szCs w:val="24"/>
        </w:rPr>
        <w:t>EKSTREMALIŲJŲ SITUACIJŲ  PREVENCIJOS  PRIEMONIŲ  PLANAS</w:t>
      </w: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7"/>
        <w:gridCol w:w="1376"/>
        <w:gridCol w:w="964"/>
        <w:gridCol w:w="393"/>
        <w:gridCol w:w="1210"/>
        <w:gridCol w:w="22"/>
        <w:gridCol w:w="2790"/>
        <w:gridCol w:w="1559"/>
        <w:gridCol w:w="44"/>
        <w:gridCol w:w="1578"/>
        <w:gridCol w:w="16"/>
        <w:gridCol w:w="1716"/>
        <w:gridCol w:w="15"/>
        <w:gridCol w:w="1577"/>
        <w:gridCol w:w="18"/>
        <w:gridCol w:w="1593"/>
      </w:tblGrid>
      <w:tr w:rsidR="002C474E" w:rsidRPr="007C1559" w:rsidTr="00F6036D">
        <w:trPr>
          <w:trHeight w:val="446"/>
        </w:trPr>
        <w:tc>
          <w:tcPr>
            <w:tcW w:w="540" w:type="dxa"/>
            <w:vMerge w:val="restart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l.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2377" w:type="dxa"/>
            <w:gridSpan w:val="3"/>
            <w:vMerge w:val="restart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6018" w:type="dxa"/>
            <w:gridSpan w:val="6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Vykdymo laikotarpis (metai),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įvykdymo terminas</w:t>
            </w:r>
          </w:p>
        </w:tc>
        <w:tc>
          <w:tcPr>
            <w:tcW w:w="1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Atsakingi vykdytojai</w:t>
            </w:r>
          </w:p>
        </w:tc>
        <w:tc>
          <w:tcPr>
            <w:tcW w:w="1731" w:type="dxa"/>
            <w:gridSpan w:val="2"/>
            <w:tcBorders>
              <w:bottom w:val="nil"/>
              <w:righ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Tikslas, laukiamas rezultatas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Vertinimo kriterijus</w:t>
            </w:r>
          </w:p>
        </w:tc>
        <w:tc>
          <w:tcPr>
            <w:tcW w:w="161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Vertinimo kriterijaus reikšmė</w:t>
            </w:r>
          </w:p>
        </w:tc>
      </w:tr>
      <w:tr w:rsidR="002C474E" w:rsidRPr="007C1559" w:rsidTr="00F6036D">
        <w:trPr>
          <w:trHeight w:val="229"/>
        </w:trPr>
        <w:tc>
          <w:tcPr>
            <w:tcW w:w="540" w:type="dxa"/>
            <w:vMerge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vMerge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metai</w:t>
            </w:r>
          </w:p>
        </w:tc>
        <w:tc>
          <w:tcPr>
            <w:tcW w:w="281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metai</w:t>
            </w:r>
          </w:p>
        </w:tc>
        <w:tc>
          <w:tcPr>
            <w:tcW w:w="1594" w:type="dxa"/>
            <w:gridSpan w:val="2"/>
            <w:vMerge/>
            <w:tcBorders>
              <w:righ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righ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lef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474E" w:rsidRPr="007C1559" w:rsidTr="00F6036D">
        <w:trPr>
          <w:trHeight w:val="217"/>
        </w:trPr>
        <w:tc>
          <w:tcPr>
            <w:tcW w:w="1953" w:type="dxa"/>
            <w:gridSpan w:val="3"/>
            <w:tcBorders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74E" w:rsidRPr="007C1559" w:rsidRDefault="002C474E" w:rsidP="00F603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/>
                <w:bCs/>
              </w:rPr>
              <w:t xml:space="preserve">STIPRINTI CIVILINĖS SAUGOS  PARENGTĮ  GIMNAZIJOJE IR JOS SKYRIUOSE </w:t>
            </w:r>
          </w:p>
        </w:tc>
      </w:tr>
      <w:tr w:rsidR="002C474E" w:rsidRPr="007C1559" w:rsidTr="00F6036D">
        <w:trPr>
          <w:trHeight w:val="1325"/>
        </w:trPr>
        <w:tc>
          <w:tcPr>
            <w:tcW w:w="54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7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Atnaujinti 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Alytaus r. Daugų Vlado Mirono gimnazijos ir jos skyrių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ekstremaliųjų situacijų prevencijos priemonių plano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pakeitimus atsižvelgiant į ekstremalią situaciją.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Pastoviai</w:t>
            </w:r>
          </w:p>
        </w:tc>
        <w:tc>
          <w:tcPr>
            <w:tcW w:w="281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Pastoviai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Pastoviai</w:t>
            </w:r>
          </w:p>
        </w:tc>
        <w:tc>
          <w:tcPr>
            <w:tcW w:w="1594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Atsakingas už-civilinę  saugą </w:t>
            </w:r>
          </w:p>
        </w:tc>
        <w:tc>
          <w:tcPr>
            <w:tcW w:w="173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Numatytos priemonės, šalinančios ir (ar) mažinančios gimnazijos ir jos skyrių ekstremaliųjų situacijų riziką, didinančios moksleivių saugumą ir tinkamą pasirengimą ekstremalioms situacijoms gimnazijos ir jos skyrių teritorijoje.</w:t>
            </w:r>
          </w:p>
        </w:tc>
        <w:tc>
          <w:tcPr>
            <w:tcW w:w="1577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- Atnaujintų dokumentų skaičius</w:t>
            </w:r>
          </w:p>
        </w:tc>
        <w:tc>
          <w:tcPr>
            <w:tcW w:w="161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474E" w:rsidRPr="007C1559" w:rsidTr="00F6036D">
        <w:trPr>
          <w:trHeight w:val="879"/>
        </w:trPr>
        <w:tc>
          <w:tcPr>
            <w:tcW w:w="54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7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Kaupti ir analizuoti informaciją ir duomenis apie buvusias ekstremaliąsias situacijas, 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ekstremaliuosius įvykius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Pastoviai</w:t>
            </w:r>
          </w:p>
        </w:tc>
        <w:tc>
          <w:tcPr>
            <w:tcW w:w="281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Pastoviai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Pastoviai</w:t>
            </w:r>
          </w:p>
        </w:tc>
        <w:tc>
          <w:tcPr>
            <w:tcW w:w="1594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už-civilinę  saugą, </w:t>
            </w:r>
          </w:p>
        </w:tc>
        <w:tc>
          <w:tcPr>
            <w:tcW w:w="173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Leis geriau pasiruošti kitoms ekstremalioms situacijoms.</w:t>
            </w:r>
          </w:p>
        </w:tc>
        <w:tc>
          <w:tcPr>
            <w:tcW w:w="1577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Atnaujintų dokumentų skaičius</w:t>
            </w:r>
          </w:p>
        </w:tc>
        <w:tc>
          <w:tcPr>
            <w:tcW w:w="161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474E" w:rsidRPr="007C1559" w:rsidTr="00F6036D">
        <w:trPr>
          <w:trHeight w:val="879"/>
        </w:trPr>
        <w:tc>
          <w:tcPr>
            <w:tcW w:w="54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7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Peržiūrėti  ir  esant reikalui atnaujinti Alytaus r. Daugų Vlado Mirono gimnazijos ir jos skyrių ekstremaliųjų  prevencijos priemonių  planą.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Iki vasario 28 d.</w:t>
            </w:r>
          </w:p>
        </w:tc>
        <w:tc>
          <w:tcPr>
            <w:tcW w:w="281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Iki vasario 28 d.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Iki vasario 28 d.</w:t>
            </w:r>
          </w:p>
        </w:tc>
        <w:tc>
          <w:tcPr>
            <w:tcW w:w="1594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</w:t>
            </w:r>
          </w:p>
        </w:tc>
        <w:tc>
          <w:tcPr>
            <w:tcW w:w="173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Patikslintos priemonės, šalinančios ir (ar) mažinančios gimnazijos ir jos skyrių ekstremaliųjų situacijų riziką.</w:t>
            </w:r>
          </w:p>
        </w:tc>
        <w:tc>
          <w:tcPr>
            <w:tcW w:w="1577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Atnaujintų dokumentų skaičius</w:t>
            </w:r>
          </w:p>
        </w:tc>
        <w:tc>
          <w:tcPr>
            <w:tcW w:w="161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rPr>
          <w:trHeight w:val="892"/>
        </w:trPr>
        <w:tc>
          <w:tcPr>
            <w:tcW w:w="54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7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Peržiūrėti ir prireikus atnaujinti  Alytaus r. Daugų Vlado Mirono gimnazijos ir jos skyrių ekstremalių situacijų  valdymo planą.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Tikslinti iki kovo 1d. ir atsiradus pasikeitimams</w:t>
            </w:r>
          </w:p>
        </w:tc>
        <w:tc>
          <w:tcPr>
            <w:tcW w:w="2812" w:type="dxa"/>
            <w:gridSpan w:val="2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Tikslinti iki kovo 1d. ir atsiradus pasikeitimams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Tikslinti iki kovo 1d. ir atsiradus pasikeitimams</w:t>
            </w:r>
          </w:p>
        </w:tc>
        <w:tc>
          <w:tcPr>
            <w:tcW w:w="1594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>Direktorius ir atsakingas už civilinę saugą</w:t>
            </w:r>
          </w:p>
        </w:tc>
        <w:tc>
          <w:tcPr>
            <w:tcW w:w="173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Atnaujinti kontaktai leis operatyviau keistis informacija, priimti sprendimus</w:t>
            </w:r>
          </w:p>
        </w:tc>
        <w:tc>
          <w:tcPr>
            <w:tcW w:w="1577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Patikslinta informacija leis operatyviau spręsti susidariusias ekstremalias situacijas.</w:t>
            </w:r>
          </w:p>
        </w:tc>
        <w:tc>
          <w:tcPr>
            <w:tcW w:w="161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rPr>
          <w:trHeight w:val="879"/>
        </w:trPr>
        <w:tc>
          <w:tcPr>
            <w:tcW w:w="54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7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Organizuoti  Alytaus r. Daugų Vlado Mirono gimnazijos ir jos skyrių</w:t>
            </w:r>
            <w:r w:rsidRPr="007C155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darbuotojams civilinės saugos  mokymus. 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3 metus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(3 val. kursas)</w:t>
            </w:r>
          </w:p>
        </w:tc>
        <w:tc>
          <w:tcPr>
            <w:tcW w:w="281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4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</w:t>
            </w:r>
          </w:p>
        </w:tc>
        <w:tc>
          <w:tcPr>
            <w:tcW w:w="173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Bus mokoma, kaip elgtis  gręsiant ar susidarius ekstremalioms situacijoms</w:t>
            </w:r>
          </w:p>
        </w:tc>
        <w:tc>
          <w:tcPr>
            <w:tcW w:w="1577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Apmokytų klausytojų skaičius </w:t>
            </w:r>
          </w:p>
        </w:tc>
        <w:tc>
          <w:tcPr>
            <w:tcW w:w="161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2C474E">
        <w:trPr>
          <w:trHeight w:val="879"/>
        </w:trPr>
        <w:tc>
          <w:tcPr>
            <w:tcW w:w="540" w:type="dxa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Aptarti ir atnaujinti priemonių vykdymo planą gripo epidemijos metu. 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Paskelbus epidemiją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Paskelbus epidemiją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Paskelbus epidemiją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 ir sveikatos priežiūros specialistė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Bus informuojama kaip reikia elgtis gripo epidemijos metu.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Mažas susirgusių mokinių skaičius.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74E" w:rsidRPr="007C1559" w:rsidTr="002C474E">
        <w:trPr>
          <w:trHeight w:val="450"/>
        </w:trPr>
        <w:tc>
          <w:tcPr>
            <w:tcW w:w="19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74E" w:rsidRPr="007C1559" w:rsidRDefault="002C474E" w:rsidP="00F603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C1559">
              <w:rPr>
                <w:rFonts w:ascii="Times New Roman" w:eastAsia="Calibri" w:hAnsi="Times New Roman" w:cs="Times New Roman"/>
                <w:b/>
                <w:bCs/>
              </w:rPr>
              <w:t>LABAI DIDELĖS, DIDELĖS IR VIDUTINĖS RIZIKOS GALIMŲ PAVOJŲ MAŽINIMO PRIEMONĖ</w:t>
            </w:r>
          </w:p>
        </w:tc>
      </w:tr>
      <w:tr w:rsidR="002C474E" w:rsidRPr="007C1559" w:rsidTr="002C474E">
        <w:trPr>
          <w:trHeight w:val="843"/>
        </w:trPr>
        <w:tc>
          <w:tcPr>
            <w:tcW w:w="540" w:type="dxa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Organizuoti gesintuvų patikros atlikimą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II ketvirtis ir III ketvirtis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II ketvirtis ir III ketvirtis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II ketvirtis ir III ketvirtis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saugą, skyrių vedėjos.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Bus galimybė išvengti didelių nelaimių.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Patikrintų ir pakeistų netinkamų gesintuvų kiekis.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rPr>
          <w:trHeight w:val="675"/>
        </w:trPr>
        <w:tc>
          <w:tcPr>
            <w:tcW w:w="54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7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Supažindinimas su gaisrų pavojais gamtoje deginant sausą žolę.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Kovo, balandžio mėn.</w:t>
            </w:r>
          </w:p>
        </w:tc>
        <w:tc>
          <w:tcPr>
            <w:tcW w:w="281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Kovo, balandžio mėn.</w:t>
            </w:r>
          </w:p>
        </w:tc>
        <w:tc>
          <w:tcPr>
            <w:tcW w:w="1603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Kovo, balandžio mėn.</w:t>
            </w:r>
          </w:p>
        </w:tc>
        <w:tc>
          <w:tcPr>
            <w:tcW w:w="1594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saugą, žmogaus saugos mokytojas</w:t>
            </w:r>
          </w:p>
        </w:tc>
        <w:tc>
          <w:tcPr>
            <w:tcW w:w="173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Laiku pateikta informacija leis sumažinti gaisrų skaičių.</w:t>
            </w:r>
          </w:p>
        </w:tc>
        <w:tc>
          <w:tcPr>
            <w:tcW w:w="1577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Supažindintų mokinių skaičius.</w:t>
            </w:r>
          </w:p>
        </w:tc>
        <w:tc>
          <w:tcPr>
            <w:tcW w:w="1611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Organizuoti katilinės paruošimą šildymo sezonui, atkreipiant sustiprintą dėmesį į priešgaisrinę saugą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>Atsakingas už civilinę saugą, skyrių vedėjos .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Geras ir atsakingas pasiruošimas leis sumažinti gaisrų pavojų  prasidėjus šildymo sezonui.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Nelaimingų įvykių nebuvimas.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Supažindinti su saugiu elgesiu prie vandens telkinių ir vandens telkiniuose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Gegužės, birželio mėn.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Gegužės, birželio mėn.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Gegužės, birželio mėn.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saugą, žmogaus saugos mokytojas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Geras ir atsakingas pasiruošimas leis sumažinti nelaimingų atsitikimų skaičių prie vandens telkinių.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Nelaimingų įvykių nebuvimas.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Supažindinti su žiemos pavojais. Elgesiu ant ledo. 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Gruodžio, sausio, vasario mėn.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Gruodžio, sausio, vasario mėn.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Gruodžio, sausio, vasario mėn.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>Atsakingas už civilinę saugą, žmogaus saugos mokytojas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Geras ir atsakingas pasiruošimas leis sumažinti nelaimingų atsitikimų </w:t>
            </w: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skaičių žiemos metu.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Nelaimingų įvykių nebuvimas.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Saugus elgesys naudojant civilinėmis pirotechnikos priemonėmis.</w:t>
            </w:r>
          </w:p>
          <w:p w:rsidR="002C474E" w:rsidRPr="007C1559" w:rsidRDefault="002C474E" w:rsidP="00F6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saugą, žmogaus saugos mokytojas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Laiku suteikta informacija leis išvengti skaudžių pasekmių naudojant civilinėmis pirotechnikos priemonėmis. 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Nelaimingų įvykių nebuvimas.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Saugus elgesys su elektros prietaisais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1559">
              <w:rPr>
                <w:rFonts w:ascii="Times New Roman" w:eastAsia="Calibri" w:hAnsi="Times New Roman" w:cs="Times New Roman"/>
              </w:rPr>
              <w:t>Atsakingas už civilinę saugą, žmogaus saugos mokytojas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Laiku suteikta informacija leis išvengti skaudžių pasekmių naudojant elektros prietaisus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Nelaimingų nutikimų nebuvimas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Priminimas apie saugią elgseną eismo aplinkoj.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Calibri" w:eastAsia="Calibri" w:hAnsi="Calibri" w:cs="Times New Roman"/>
              </w:rPr>
              <w:t>Atsakingas už civilinę saugą, žmogaus saugos mokytojas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Laiku suteikta informacija leis išvengti skaudžių pasekmių eismo aplinkoj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Nelaimingų nutikimų nebuvimas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Saugus elgesys su gyvūnais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Kartą per metus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Calibri" w:eastAsia="Calibri" w:hAnsi="Calibri" w:cs="Times New Roman"/>
              </w:rPr>
              <w:t>Atsakingas už civilinę saugą, žmogaus saugos mokytojas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Laiku suteikta informacija leis išvengti skaudžių  nelaimių esant gyvūnams šalia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rPr>
                <w:rFonts w:ascii="Calibri" w:eastAsia="Calibri" w:hAnsi="Calibri" w:cs="Times New Roman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Nelaimingų nutikimų nebuvimas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Tikslinti darbuotojų, mokinių perspėjimo organizavimą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</w:rPr>
              <w:t xml:space="preserve"> Atsakingas už civilinę saugą.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Laiku atnaujinta informacija leis </w:t>
            </w: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tvarkingai ir saugiai elgtis ekstremalios situacijos metu.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Nelaimingų įvykių nebuvimas 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Teikti informaciją darbuotojams, mokiniams apie pavojingus radinius, jų keliamą pavojų ir elgesį radus pavojingą radinį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Pagal poreikį ir vykdant darbuotojų 2 val. civilinės saugos mokymus bei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Pagal poreikį ir vykdant darbuotojų 2 val. civilinės saugos mokymus bei per žmogaus saugos pamokas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1559">
              <w:rPr>
                <w:rFonts w:ascii="Times New Roman" w:eastAsia="Calibri" w:hAnsi="Times New Roman" w:cs="Times New Roman"/>
                <w:sz w:val="20"/>
                <w:szCs w:val="20"/>
              </w:rPr>
              <w:t>Pagal poreikį ir vykdant darbuotojų 2 val. civilinės saugos mokymus bei per žmogaus saugos pamokas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Calibri" w:eastAsia="Calibri" w:hAnsi="Calibri" w:cs="Times New Roman"/>
              </w:rPr>
              <w:t>Atsakingas už civilinę saugą, žmogaus saugos mokytojas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Laiku suteikta informacija leis išvengti skaudžių pasekmių susidūrus su neaiškios kilmės radiniais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Nelaimingų įvykių nebuvimas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Organizuoti civilinės saugos pratybas Alytaus r. Daugų Vlado Mirono gimnazijoje ir jos skyriuose</w:t>
            </w:r>
          </w:p>
        </w:tc>
        <w:tc>
          <w:tcPr>
            <w:tcW w:w="1625" w:type="dxa"/>
            <w:gridSpan w:val="3"/>
            <w:tcBorders>
              <w:bottom w:val="single" w:sz="4" w:space="0" w:color="auto"/>
            </w:tcBorders>
          </w:tcPr>
          <w:p w:rsidR="002C474E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Stalo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Funkcinės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2C474E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Stalo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Funkcinės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474E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Stalo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</w:t>
            </w:r>
          </w:p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ind w:left="-84" w:righ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Funkcinės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C1559">
              <w:rPr>
                <w:rFonts w:ascii="Calibri" w:eastAsia="Calibri" w:hAnsi="Calibri" w:cs="Times New Roman"/>
              </w:rPr>
              <w:t>Atsakingas už civilinę saugą, žmogaus saugos mokytojas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Bus įvertinti gebėjimai reaguoti į susidariusią ES, jos prevenciją.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Pratybų skaičius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  <w:tcBorders>
              <w:righ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PASIRENGTI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ind w:left="-84" w:right="-13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ŠALTAJAM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METŲ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PERIODUI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Spręsti užsiėmimų nutraukimo klausimą ugdymo įstaigose, jei kolektyve serga ir nelanko daugiau nei 20 procentų auklėtinių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Susidarius atitinkamai situacijai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Susidarius atitinkamai situacijai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ind w:left="-84" w:righ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Susidarius atitinkamai situacijai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C1559">
              <w:rPr>
                <w:rFonts w:ascii="Calibri" w:eastAsia="Calibri" w:hAnsi="Calibri" w:cs="Times New Roman"/>
              </w:rPr>
              <w:t>Įstaigos vadovas, rekomendavus Alytaus r. sav. VSB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Sumažės mokinių sergamumas, ligų komplikacijų tikimybė ir plitimas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Parengta informacija paskelbus epidemiją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474E" w:rsidRPr="007C1559" w:rsidTr="00F6036D">
        <w:tc>
          <w:tcPr>
            <w:tcW w:w="577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40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Apriboti masinius  renginius ir kitus susibūrimo renginius, esant dideliam mokinių sergamumui ar ligos epidemijai</w:t>
            </w:r>
          </w:p>
        </w:tc>
        <w:tc>
          <w:tcPr>
            <w:tcW w:w="1625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Gavus informaciją apie gresiančią epidemiją ar jos metu</w:t>
            </w:r>
          </w:p>
        </w:tc>
        <w:tc>
          <w:tcPr>
            <w:tcW w:w="2790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Gavus informaciją apie gresiančią epidemiją ar jos metu</w:t>
            </w:r>
          </w:p>
        </w:tc>
        <w:tc>
          <w:tcPr>
            <w:tcW w:w="1559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ind w:left="-84" w:righ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Gavus informaciją apie gresiančią epidemiją ar jos metu</w:t>
            </w:r>
          </w:p>
        </w:tc>
        <w:tc>
          <w:tcPr>
            <w:tcW w:w="1622" w:type="dxa"/>
            <w:gridSpan w:val="2"/>
          </w:tcPr>
          <w:p w:rsidR="002C474E" w:rsidRPr="007C1559" w:rsidRDefault="002C474E" w:rsidP="00F6036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C1559">
              <w:rPr>
                <w:rFonts w:ascii="Calibri" w:eastAsia="Calibri" w:hAnsi="Calibri" w:cs="Times New Roman"/>
              </w:rPr>
              <w:t>Įstaigos vadovas, atsakingas už civilinę saugą</w:t>
            </w:r>
          </w:p>
        </w:tc>
        <w:tc>
          <w:tcPr>
            <w:tcW w:w="1732" w:type="dxa"/>
            <w:gridSpan w:val="2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sz w:val="24"/>
                <w:szCs w:val="24"/>
              </w:rPr>
              <w:t>Sumažės mokinių sergamumas, ligų komplikacijų tikimybė ir plitimas.</w:t>
            </w:r>
          </w:p>
        </w:tc>
        <w:tc>
          <w:tcPr>
            <w:tcW w:w="1610" w:type="dxa"/>
            <w:gridSpan w:val="3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5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Parengta informacija atsižvelgus į epidemijos intensyvumą</w:t>
            </w:r>
          </w:p>
        </w:tc>
        <w:tc>
          <w:tcPr>
            <w:tcW w:w="1593" w:type="dxa"/>
          </w:tcPr>
          <w:p w:rsidR="002C474E" w:rsidRPr="007C1559" w:rsidRDefault="002C474E" w:rsidP="00F6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2C474E" w:rsidRPr="007C1559" w:rsidRDefault="002C474E" w:rsidP="002C47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474E" w:rsidRPr="007C1559" w:rsidRDefault="002C474E" w:rsidP="002C47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6"/>
          <w:sz w:val="20"/>
        </w:rPr>
      </w:pPr>
      <w:r w:rsidRPr="007C1559">
        <w:rPr>
          <w:rFonts w:ascii="Times New Roman" w:eastAsia="Calibri" w:hAnsi="Times New Roman" w:cs="Times New Roman"/>
          <w:spacing w:val="-6"/>
          <w:sz w:val="20"/>
        </w:rPr>
        <w:t>Plane vartojami sutrumpinimai:</w:t>
      </w:r>
    </w:p>
    <w:p w:rsidR="002C474E" w:rsidRPr="007C1559" w:rsidRDefault="002C474E" w:rsidP="002C474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pacing w:val="-6"/>
          <w:sz w:val="20"/>
        </w:rPr>
      </w:pPr>
      <w:r w:rsidRPr="007C1559">
        <w:rPr>
          <w:rFonts w:ascii="Times New Roman" w:eastAsia="Calibri" w:hAnsi="Times New Roman" w:cs="Times New Roman"/>
          <w:spacing w:val="-6"/>
          <w:sz w:val="20"/>
        </w:rPr>
        <w:t>ES – ekstremali situacija;</w:t>
      </w:r>
    </w:p>
    <w:p w:rsidR="002C474E" w:rsidRPr="007C1559" w:rsidRDefault="002C474E" w:rsidP="002C474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pacing w:val="-6"/>
          <w:sz w:val="20"/>
        </w:rPr>
      </w:pPr>
      <w:r w:rsidRPr="007C1559">
        <w:rPr>
          <w:rFonts w:ascii="Times New Roman" w:eastAsia="Calibri" w:hAnsi="Times New Roman" w:cs="Times New Roman"/>
          <w:spacing w:val="-6"/>
          <w:sz w:val="20"/>
        </w:rPr>
        <w:t>VSB – visuomenės sveikatos biuras</w:t>
      </w:r>
    </w:p>
    <w:p w:rsidR="002C474E" w:rsidRPr="007C1559" w:rsidRDefault="002C474E" w:rsidP="002C47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2C474E" w:rsidRPr="007C1559" w:rsidRDefault="002C474E" w:rsidP="002C47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7C1559">
        <w:rPr>
          <w:rFonts w:ascii="Times New Roman" w:eastAsia="Calibri" w:hAnsi="Times New Roman" w:cs="Times New Roman"/>
          <w:spacing w:val="-6"/>
          <w:sz w:val="24"/>
          <w:szCs w:val="24"/>
        </w:rPr>
        <w:t>Atsakingas už civilinę saugą                                                                     ...........................................                                                                          Asta Turskienė</w:t>
      </w:r>
    </w:p>
    <w:p w:rsidR="002C474E" w:rsidRPr="007C1559" w:rsidRDefault="002C474E" w:rsidP="002C47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6"/>
          <w:sz w:val="20"/>
          <w:szCs w:val="20"/>
        </w:rPr>
      </w:pPr>
      <w:r w:rsidRPr="007C155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(parašas)                                                                                                             (vardas, pavardė)</w:t>
      </w:r>
    </w:p>
    <w:p w:rsidR="002C474E" w:rsidRPr="007C1559" w:rsidRDefault="002C474E" w:rsidP="002C474E">
      <w:pPr>
        <w:rPr>
          <w:rFonts w:ascii="Calibri" w:eastAsia="Calibri" w:hAnsi="Calibri" w:cs="Times New Roman"/>
        </w:rPr>
      </w:pPr>
    </w:p>
    <w:sectPr w:rsidR="002C474E" w:rsidRPr="007C1559" w:rsidSect="002C474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BC92AD8"/>
    <w:multiLevelType w:val="hybridMultilevel"/>
    <w:tmpl w:val="6C266B94"/>
    <w:lvl w:ilvl="0" w:tplc="67406C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D5F34"/>
    <w:multiLevelType w:val="hybridMultilevel"/>
    <w:tmpl w:val="FDD8D302"/>
    <w:lvl w:ilvl="0" w:tplc="0FC69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E"/>
    <w:rsid w:val="002C474E"/>
    <w:rsid w:val="0058320C"/>
    <w:rsid w:val="00D3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EA21"/>
  <w15:chartTrackingRefBased/>
  <w15:docId w15:val="{6E5B213A-3BC9-401C-A391-374DE633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5078</Words>
  <Characters>2895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Turskienė</dc:creator>
  <cp:keywords/>
  <dc:description/>
  <cp:lastModifiedBy>Asta Turskienė</cp:lastModifiedBy>
  <cp:revision>1</cp:revision>
  <dcterms:created xsi:type="dcterms:W3CDTF">2024-01-23T14:17:00Z</dcterms:created>
  <dcterms:modified xsi:type="dcterms:W3CDTF">2024-01-23T14:20:00Z</dcterms:modified>
</cp:coreProperties>
</file>